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061" w:rsidRPr="00601061" w:rsidRDefault="00601061" w:rsidP="00601061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es-AR"/>
        </w:rPr>
      </w:pPr>
      <w:r w:rsidRPr="00601061">
        <w:rPr>
          <w:rFonts w:ascii="Arial" w:eastAsia="Times New Roman" w:hAnsi="Arial" w:cs="Arial"/>
          <w:b/>
          <w:bCs/>
          <w:color w:val="000000"/>
          <w:lang w:val="es-ES" w:eastAsia="es-AR"/>
        </w:rPr>
        <w:t>RESOLUCION Nº 3027-12 (31-11-2012)</w:t>
      </w:r>
    </w:p>
    <w:p w:rsidR="00601061" w:rsidRPr="00601061" w:rsidRDefault="00601061" w:rsidP="00601061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es-AR"/>
        </w:rPr>
      </w:pPr>
      <w:r w:rsidRPr="00601061">
        <w:rPr>
          <w:rFonts w:ascii="Arial" w:eastAsia="Times New Roman" w:hAnsi="Arial" w:cs="Arial"/>
          <w:b/>
          <w:bCs/>
          <w:color w:val="000000"/>
          <w:lang w:val="es-ES" w:eastAsia="es-AR"/>
        </w:rPr>
        <w:t> </w:t>
      </w:r>
    </w:p>
    <w:p w:rsidR="00601061" w:rsidRPr="00601061" w:rsidRDefault="00601061" w:rsidP="006010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es-AR"/>
        </w:rPr>
      </w:pPr>
      <w:r w:rsidRPr="00601061">
        <w:rPr>
          <w:rFonts w:ascii="Arial" w:eastAsia="Times New Roman" w:hAnsi="Arial" w:cs="Arial"/>
          <w:b/>
          <w:bCs/>
          <w:color w:val="000000"/>
          <w:u w:val="single"/>
          <w:lang w:val="es-ES" w:eastAsia="es-AR"/>
        </w:rPr>
        <w:t>Art 1º.</w:t>
      </w:r>
      <w:r w:rsidRPr="00601061">
        <w:rPr>
          <w:rFonts w:ascii="Arial" w:eastAsia="Times New Roman" w:hAnsi="Arial" w:cs="Arial"/>
          <w:color w:val="000000"/>
          <w:lang w:val="es-ES" w:eastAsia="es-AR"/>
        </w:rPr>
        <w:t> Apruébese la Reglamentación de la Ordenanza Nº 9.422/09 que como Anexo I </w:t>
      </w:r>
      <w:r>
        <w:rPr>
          <w:rFonts w:ascii="Arial" w:eastAsia="Times New Roman" w:hAnsi="Arial" w:cs="Arial"/>
          <w:color w:val="000000"/>
          <w:lang w:val="es-ES" w:eastAsia="es-AR"/>
        </w:rPr>
        <w:t>f</w:t>
      </w:r>
      <w:r w:rsidRPr="00601061">
        <w:rPr>
          <w:rFonts w:ascii="Arial" w:eastAsia="Times New Roman" w:hAnsi="Arial" w:cs="Arial"/>
          <w:color w:val="000000"/>
          <w:lang w:val="es-ES" w:eastAsia="es-AR"/>
        </w:rPr>
        <w:t>orma parte integrante de la presente Resolución.-</w:t>
      </w:r>
    </w:p>
    <w:p w:rsidR="00601061" w:rsidRPr="00601061" w:rsidRDefault="00601061" w:rsidP="006010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es-AR"/>
        </w:rPr>
      </w:pPr>
      <w:r w:rsidRPr="00601061">
        <w:rPr>
          <w:rFonts w:ascii="Arial" w:eastAsia="Times New Roman" w:hAnsi="Arial" w:cs="Arial"/>
          <w:b/>
          <w:bCs/>
          <w:color w:val="000000"/>
          <w:lang w:val="es-ES" w:eastAsia="es-AR"/>
        </w:rPr>
        <w:t> </w:t>
      </w:r>
    </w:p>
    <w:p w:rsidR="00601061" w:rsidRPr="00601061" w:rsidRDefault="00601061" w:rsidP="006010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es-AR"/>
        </w:rPr>
      </w:pPr>
      <w:r w:rsidRPr="00601061">
        <w:rPr>
          <w:rFonts w:ascii="Arial" w:eastAsia="Times New Roman" w:hAnsi="Arial" w:cs="Arial"/>
          <w:b/>
          <w:bCs/>
          <w:color w:val="000000"/>
          <w:u w:val="single"/>
          <w:lang w:val="es-ES" w:eastAsia="es-AR"/>
        </w:rPr>
        <w:t>Art 2º.</w:t>
      </w:r>
      <w:r w:rsidRPr="00601061">
        <w:rPr>
          <w:rFonts w:ascii="Arial" w:eastAsia="Times New Roman" w:hAnsi="Arial" w:cs="Arial"/>
          <w:color w:val="000000"/>
          <w:lang w:val="es-ES" w:eastAsia="es-AR"/>
        </w:rPr>
        <w:t> Verificada la existencia de infracciones a la Ordenanza Nº 9.422/09, sus autores se harán pasibles de las sanciones previstas en las Leyes Nacionales Nº   22.802 de Lealtad Comercial y 24.240 de Defensa del Consumidor y sus modificaciones, conforme el procedimiento establecido por la Resolución Nº 1.480/0 1</w:t>
      </w:r>
      <w:r>
        <w:rPr>
          <w:rFonts w:ascii="Arial" w:eastAsia="Times New Roman" w:hAnsi="Arial" w:cs="Arial"/>
          <w:color w:val="000000"/>
          <w:lang w:val="es-ES" w:eastAsia="es-AR"/>
        </w:rPr>
        <w:t xml:space="preserve"> </w:t>
      </w:r>
      <w:r w:rsidRPr="00601061">
        <w:rPr>
          <w:rFonts w:ascii="Arial" w:eastAsia="Times New Roman" w:hAnsi="Arial" w:cs="Arial"/>
          <w:color w:val="000000"/>
          <w:lang w:val="es-ES" w:eastAsia="es-AR"/>
        </w:rPr>
        <w:t>de la</w:t>
      </w:r>
    </w:p>
    <w:p w:rsidR="00601061" w:rsidRPr="00601061" w:rsidRDefault="00601061" w:rsidP="006010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es-AR"/>
        </w:rPr>
      </w:pPr>
      <w:r w:rsidRPr="00601061">
        <w:rPr>
          <w:rFonts w:ascii="Arial" w:eastAsia="Times New Roman" w:hAnsi="Arial" w:cs="Arial"/>
          <w:b/>
          <w:bCs/>
          <w:color w:val="000000"/>
          <w:lang w:val="es-ES" w:eastAsia="es-AR"/>
        </w:rPr>
        <w:t> </w:t>
      </w:r>
    </w:p>
    <w:p w:rsidR="00601061" w:rsidRPr="00601061" w:rsidRDefault="00601061" w:rsidP="006010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es-AR"/>
        </w:rPr>
      </w:pPr>
      <w:r w:rsidRPr="00601061">
        <w:rPr>
          <w:rFonts w:ascii="Arial" w:eastAsia="Times New Roman" w:hAnsi="Arial" w:cs="Arial"/>
          <w:b/>
          <w:bCs/>
          <w:color w:val="000000"/>
          <w:u w:val="single"/>
          <w:lang w:val="es-ES" w:eastAsia="es-AR"/>
        </w:rPr>
        <w:t>Art 3º.</w:t>
      </w:r>
      <w:r w:rsidRPr="00601061">
        <w:rPr>
          <w:rFonts w:ascii="Arial" w:eastAsia="Times New Roman" w:hAnsi="Arial" w:cs="Arial"/>
          <w:color w:val="000000"/>
          <w:lang w:val="es-ES" w:eastAsia="es-AR"/>
        </w:rPr>
        <w:t> Municipalidad de Comodoro Rivadavia.-</w:t>
      </w:r>
    </w:p>
    <w:p w:rsidR="00601061" w:rsidRPr="00601061" w:rsidRDefault="00601061" w:rsidP="006010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es-AR"/>
        </w:rPr>
      </w:pPr>
      <w:r w:rsidRPr="00601061">
        <w:rPr>
          <w:rFonts w:ascii="Arial" w:eastAsia="Times New Roman" w:hAnsi="Arial" w:cs="Arial"/>
          <w:b/>
          <w:bCs/>
          <w:color w:val="000000"/>
          <w:lang w:val="es-ES" w:eastAsia="es-AR"/>
        </w:rPr>
        <w:t> </w:t>
      </w:r>
    </w:p>
    <w:p w:rsidR="00601061" w:rsidRPr="00601061" w:rsidRDefault="00601061" w:rsidP="006010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es-AR"/>
        </w:rPr>
      </w:pPr>
      <w:r w:rsidRPr="00601061">
        <w:rPr>
          <w:rFonts w:ascii="Arial" w:eastAsia="Times New Roman" w:hAnsi="Arial" w:cs="Arial"/>
          <w:b/>
          <w:bCs/>
          <w:color w:val="000000"/>
          <w:u w:val="single"/>
          <w:lang w:val="es-ES" w:eastAsia="es-AR"/>
        </w:rPr>
        <w:t>Art 4º.</w:t>
      </w:r>
      <w:r w:rsidRPr="00601061">
        <w:rPr>
          <w:rFonts w:ascii="Arial" w:eastAsia="Times New Roman" w:hAnsi="Arial" w:cs="Arial"/>
          <w:color w:val="000000"/>
          <w:lang w:val="es-ES" w:eastAsia="es-AR"/>
        </w:rPr>
        <w:t> La presente Resolución regirá a partir de los treinta (30) días de su publicación en el Boletín Oficial Municipal.</w:t>
      </w:r>
    </w:p>
    <w:p w:rsidR="00601061" w:rsidRPr="00601061" w:rsidRDefault="00601061" w:rsidP="006010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es-AR"/>
        </w:rPr>
      </w:pPr>
      <w:r w:rsidRPr="00601061">
        <w:rPr>
          <w:rFonts w:ascii="Arial" w:eastAsia="Times New Roman" w:hAnsi="Arial" w:cs="Arial"/>
          <w:b/>
          <w:bCs/>
          <w:color w:val="000000"/>
          <w:lang w:val="es-ES" w:eastAsia="es-AR"/>
        </w:rPr>
        <w:t> </w:t>
      </w:r>
    </w:p>
    <w:p w:rsidR="00601061" w:rsidRPr="00601061" w:rsidRDefault="00601061" w:rsidP="006010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es-AR"/>
        </w:rPr>
      </w:pPr>
      <w:r w:rsidRPr="00601061">
        <w:rPr>
          <w:rFonts w:ascii="Arial" w:eastAsia="Times New Roman" w:hAnsi="Arial" w:cs="Arial"/>
          <w:b/>
          <w:bCs/>
          <w:color w:val="000000"/>
          <w:u w:val="single"/>
          <w:lang w:val="es-ES" w:eastAsia="es-AR"/>
        </w:rPr>
        <w:t>Art 5º.</w:t>
      </w:r>
      <w:r w:rsidRPr="00601061">
        <w:rPr>
          <w:rFonts w:ascii="Arial" w:eastAsia="Times New Roman" w:hAnsi="Arial" w:cs="Arial"/>
          <w:color w:val="000000"/>
          <w:lang w:val="es-ES" w:eastAsia="es-AR"/>
        </w:rPr>
        <w:t> Refrendará la presente Resolución el Sr. Secretario de Gobierno y Función Pública.-</w:t>
      </w:r>
    </w:p>
    <w:p w:rsidR="00601061" w:rsidRPr="00601061" w:rsidRDefault="00601061" w:rsidP="006010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es-AR"/>
        </w:rPr>
      </w:pPr>
      <w:r w:rsidRPr="00601061">
        <w:rPr>
          <w:rFonts w:ascii="Arial" w:eastAsia="Times New Roman" w:hAnsi="Arial" w:cs="Arial"/>
          <w:b/>
          <w:bCs/>
          <w:color w:val="000000"/>
          <w:lang w:val="es-ES" w:eastAsia="es-AR"/>
        </w:rPr>
        <w:t> </w:t>
      </w:r>
    </w:p>
    <w:p w:rsidR="00601061" w:rsidRDefault="00601061" w:rsidP="00601061">
      <w:pPr>
        <w:spacing w:after="0" w:line="240" w:lineRule="auto"/>
        <w:jc w:val="both"/>
        <w:rPr>
          <w:rFonts w:ascii="Arial" w:eastAsia="Times New Roman" w:hAnsi="Arial" w:cs="Arial"/>
          <w:color w:val="000000"/>
          <w:lang w:val="es-ES" w:eastAsia="es-AR"/>
        </w:rPr>
      </w:pPr>
      <w:r>
        <w:rPr>
          <w:rFonts w:ascii="Arial" w:eastAsia="Times New Roman" w:hAnsi="Arial" w:cs="Arial"/>
          <w:b/>
          <w:bCs/>
          <w:noProof/>
          <w:color w:val="000000"/>
          <w:u w:val="single"/>
          <w:lang w:eastAsia="es-A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713740</wp:posOffset>
            </wp:positionH>
            <wp:positionV relativeFrom="paragraph">
              <wp:posOffset>248285</wp:posOffset>
            </wp:positionV>
            <wp:extent cx="5057775" cy="6096000"/>
            <wp:effectExtent l="19050" t="0" r="9525" b="0"/>
            <wp:wrapTight wrapText="bothSides">
              <wp:wrapPolygon edited="0">
                <wp:start x="-81" y="0"/>
                <wp:lineTo x="-81" y="21533"/>
                <wp:lineTo x="21641" y="21533"/>
                <wp:lineTo x="21641" y="0"/>
                <wp:lineTo x="-81" y="0"/>
              </wp:wrapPolygon>
            </wp:wrapTight>
            <wp:docPr id="1" name="Imagen 1" descr="http://www.comodoro.gov.ar/digesto/digesto_Menu/NORMATIVA/RES/RES-3027-12_archivos/ANEXO%20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omodoro.gov.ar/digesto/digesto_Menu/NORMATIVA/RES/RES-3027-12_archivos/ANEXO%20I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775" cy="609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01061">
        <w:rPr>
          <w:rFonts w:ascii="Arial" w:eastAsia="Times New Roman" w:hAnsi="Arial" w:cs="Arial"/>
          <w:b/>
          <w:bCs/>
          <w:color w:val="000000"/>
          <w:u w:val="single"/>
          <w:lang w:val="es-ES" w:eastAsia="es-AR"/>
        </w:rPr>
        <w:t>Art 6º.</w:t>
      </w:r>
      <w:r w:rsidRPr="00601061">
        <w:rPr>
          <w:rFonts w:ascii="Arial" w:eastAsia="Times New Roman" w:hAnsi="Arial" w:cs="Arial"/>
          <w:color w:val="000000"/>
          <w:lang w:val="es-ES" w:eastAsia="es-AR"/>
        </w:rPr>
        <w:t> De forma</w:t>
      </w:r>
    </w:p>
    <w:p w:rsidR="00601061" w:rsidRDefault="00601061" w:rsidP="00601061">
      <w:pPr>
        <w:spacing w:after="0" w:line="240" w:lineRule="auto"/>
        <w:jc w:val="both"/>
        <w:rPr>
          <w:rFonts w:ascii="Arial" w:eastAsia="Times New Roman" w:hAnsi="Arial" w:cs="Arial"/>
          <w:color w:val="000000"/>
          <w:lang w:val="es-ES" w:eastAsia="es-AR"/>
        </w:rPr>
      </w:pPr>
    </w:p>
    <w:p w:rsidR="00601061" w:rsidRDefault="00601061" w:rsidP="00601061">
      <w:pPr>
        <w:spacing w:after="0" w:line="240" w:lineRule="auto"/>
        <w:jc w:val="both"/>
        <w:rPr>
          <w:rFonts w:ascii="Arial" w:eastAsia="Times New Roman" w:hAnsi="Arial" w:cs="Arial"/>
          <w:color w:val="000000"/>
          <w:lang w:val="es-ES" w:eastAsia="es-AR"/>
        </w:rPr>
      </w:pPr>
    </w:p>
    <w:p w:rsidR="00601061" w:rsidRDefault="00601061" w:rsidP="00601061">
      <w:pPr>
        <w:spacing w:after="0" w:line="240" w:lineRule="auto"/>
        <w:jc w:val="both"/>
        <w:rPr>
          <w:rFonts w:ascii="Arial" w:eastAsia="Times New Roman" w:hAnsi="Arial" w:cs="Arial"/>
          <w:color w:val="000000"/>
          <w:lang w:val="es-ES" w:eastAsia="es-AR"/>
        </w:rPr>
      </w:pPr>
    </w:p>
    <w:p w:rsidR="00601061" w:rsidRDefault="00601061" w:rsidP="00601061">
      <w:pPr>
        <w:spacing w:after="0" w:line="240" w:lineRule="auto"/>
        <w:jc w:val="both"/>
        <w:rPr>
          <w:rFonts w:ascii="Arial" w:eastAsia="Times New Roman" w:hAnsi="Arial" w:cs="Arial"/>
          <w:color w:val="000000"/>
          <w:lang w:val="es-ES" w:eastAsia="es-AR"/>
        </w:rPr>
      </w:pPr>
    </w:p>
    <w:p w:rsidR="00601061" w:rsidRDefault="00601061" w:rsidP="00601061">
      <w:pPr>
        <w:spacing w:after="0" w:line="240" w:lineRule="auto"/>
        <w:jc w:val="both"/>
        <w:rPr>
          <w:rFonts w:ascii="Arial" w:eastAsia="Times New Roman" w:hAnsi="Arial" w:cs="Arial"/>
          <w:color w:val="000000"/>
          <w:lang w:val="es-ES" w:eastAsia="es-AR"/>
        </w:rPr>
      </w:pPr>
    </w:p>
    <w:p w:rsidR="00601061" w:rsidRDefault="00601061" w:rsidP="00601061">
      <w:pPr>
        <w:spacing w:after="0" w:line="240" w:lineRule="auto"/>
        <w:jc w:val="both"/>
        <w:rPr>
          <w:rFonts w:ascii="Arial" w:eastAsia="Times New Roman" w:hAnsi="Arial" w:cs="Arial"/>
          <w:color w:val="000000"/>
          <w:lang w:val="es-ES" w:eastAsia="es-AR"/>
        </w:rPr>
      </w:pPr>
    </w:p>
    <w:p w:rsidR="00601061" w:rsidRDefault="00601061" w:rsidP="00601061">
      <w:pPr>
        <w:spacing w:after="0" w:line="240" w:lineRule="auto"/>
        <w:jc w:val="both"/>
        <w:rPr>
          <w:rFonts w:ascii="Arial" w:eastAsia="Times New Roman" w:hAnsi="Arial" w:cs="Arial"/>
          <w:color w:val="000000"/>
          <w:lang w:val="es-ES" w:eastAsia="es-AR"/>
        </w:rPr>
      </w:pPr>
    </w:p>
    <w:p w:rsidR="00601061" w:rsidRDefault="00601061" w:rsidP="00601061">
      <w:pPr>
        <w:spacing w:after="0" w:line="240" w:lineRule="auto"/>
        <w:jc w:val="both"/>
        <w:rPr>
          <w:rFonts w:ascii="Arial" w:eastAsia="Times New Roman" w:hAnsi="Arial" w:cs="Arial"/>
          <w:color w:val="000000"/>
          <w:lang w:val="es-ES" w:eastAsia="es-AR"/>
        </w:rPr>
      </w:pPr>
    </w:p>
    <w:p w:rsidR="00601061" w:rsidRDefault="00601061" w:rsidP="00601061">
      <w:pPr>
        <w:spacing w:after="0" w:line="240" w:lineRule="auto"/>
        <w:jc w:val="both"/>
        <w:rPr>
          <w:rFonts w:ascii="Arial" w:eastAsia="Times New Roman" w:hAnsi="Arial" w:cs="Arial"/>
          <w:color w:val="000000"/>
          <w:lang w:val="es-ES" w:eastAsia="es-AR"/>
        </w:rPr>
      </w:pPr>
    </w:p>
    <w:p w:rsidR="00601061" w:rsidRDefault="00601061" w:rsidP="00601061">
      <w:pPr>
        <w:spacing w:after="0" w:line="240" w:lineRule="auto"/>
        <w:jc w:val="both"/>
        <w:rPr>
          <w:rFonts w:ascii="Arial" w:eastAsia="Times New Roman" w:hAnsi="Arial" w:cs="Arial"/>
          <w:color w:val="000000"/>
          <w:lang w:val="es-ES" w:eastAsia="es-AR"/>
        </w:rPr>
      </w:pPr>
    </w:p>
    <w:p w:rsidR="00601061" w:rsidRDefault="00601061" w:rsidP="00601061">
      <w:pPr>
        <w:spacing w:after="0" w:line="240" w:lineRule="auto"/>
        <w:jc w:val="both"/>
        <w:rPr>
          <w:rFonts w:ascii="Arial" w:eastAsia="Times New Roman" w:hAnsi="Arial" w:cs="Arial"/>
          <w:color w:val="000000"/>
          <w:lang w:val="es-ES" w:eastAsia="es-AR"/>
        </w:rPr>
      </w:pPr>
    </w:p>
    <w:p w:rsidR="00601061" w:rsidRDefault="00601061" w:rsidP="00601061">
      <w:pPr>
        <w:spacing w:after="0" w:line="240" w:lineRule="auto"/>
        <w:jc w:val="both"/>
        <w:rPr>
          <w:rFonts w:ascii="Arial" w:eastAsia="Times New Roman" w:hAnsi="Arial" w:cs="Arial"/>
          <w:color w:val="000000"/>
          <w:lang w:val="es-ES" w:eastAsia="es-AR"/>
        </w:rPr>
      </w:pPr>
    </w:p>
    <w:p w:rsidR="00601061" w:rsidRDefault="00601061" w:rsidP="00601061">
      <w:pPr>
        <w:spacing w:after="0" w:line="240" w:lineRule="auto"/>
        <w:jc w:val="both"/>
        <w:rPr>
          <w:rFonts w:ascii="Arial" w:eastAsia="Times New Roman" w:hAnsi="Arial" w:cs="Arial"/>
          <w:color w:val="000000"/>
          <w:lang w:val="es-ES" w:eastAsia="es-AR"/>
        </w:rPr>
      </w:pPr>
    </w:p>
    <w:p w:rsidR="00601061" w:rsidRDefault="00601061" w:rsidP="00601061">
      <w:pPr>
        <w:spacing w:after="0" w:line="240" w:lineRule="auto"/>
        <w:jc w:val="both"/>
        <w:rPr>
          <w:rFonts w:ascii="Arial" w:eastAsia="Times New Roman" w:hAnsi="Arial" w:cs="Arial"/>
          <w:color w:val="000000"/>
          <w:lang w:val="es-ES" w:eastAsia="es-AR"/>
        </w:rPr>
      </w:pPr>
    </w:p>
    <w:p w:rsidR="00601061" w:rsidRDefault="00601061" w:rsidP="00601061">
      <w:pPr>
        <w:spacing w:after="0" w:line="240" w:lineRule="auto"/>
        <w:jc w:val="both"/>
        <w:rPr>
          <w:rFonts w:ascii="Arial" w:eastAsia="Times New Roman" w:hAnsi="Arial" w:cs="Arial"/>
          <w:color w:val="000000"/>
          <w:lang w:val="es-ES" w:eastAsia="es-AR"/>
        </w:rPr>
      </w:pPr>
    </w:p>
    <w:p w:rsidR="00601061" w:rsidRDefault="00601061" w:rsidP="00601061">
      <w:pPr>
        <w:spacing w:after="0" w:line="240" w:lineRule="auto"/>
        <w:jc w:val="both"/>
        <w:rPr>
          <w:rFonts w:ascii="Arial" w:eastAsia="Times New Roman" w:hAnsi="Arial" w:cs="Arial"/>
          <w:color w:val="000000"/>
          <w:lang w:val="es-ES" w:eastAsia="es-AR"/>
        </w:rPr>
      </w:pPr>
    </w:p>
    <w:p w:rsidR="00601061" w:rsidRDefault="00601061" w:rsidP="00601061">
      <w:pPr>
        <w:spacing w:after="0" w:line="240" w:lineRule="auto"/>
        <w:jc w:val="both"/>
        <w:rPr>
          <w:rFonts w:ascii="Arial" w:eastAsia="Times New Roman" w:hAnsi="Arial" w:cs="Arial"/>
          <w:color w:val="000000"/>
          <w:lang w:val="es-ES" w:eastAsia="es-AR"/>
        </w:rPr>
      </w:pPr>
    </w:p>
    <w:p w:rsidR="00601061" w:rsidRDefault="00601061" w:rsidP="00601061">
      <w:pPr>
        <w:spacing w:after="0" w:line="240" w:lineRule="auto"/>
        <w:jc w:val="both"/>
        <w:rPr>
          <w:rFonts w:ascii="Arial" w:eastAsia="Times New Roman" w:hAnsi="Arial" w:cs="Arial"/>
          <w:color w:val="000000"/>
          <w:lang w:val="es-ES" w:eastAsia="es-AR"/>
        </w:rPr>
      </w:pPr>
    </w:p>
    <w:p w:rsidR="00601061" w:rsidRDefault="00601061" w:rsidP="00601061">
      <w:pPr>
        <w:spacing w:after="0" w:line="240" w:lineRule="auto"/>
        <w:jc w:val="both"/>
        <w:rPr>
          <w:rFonts w:ascii="Arial" w:eastAsia="Times New Roman" w:hAnsi="Arial" w:cs="Arial"/>
          <w:color w:val="000000"/>
          <w:lang w:val="es-ES" w:eastAsia="es-AR"/>
        </w:rPr>
      </w:pPr>
    </w:p>
    <w:p w:rsidR="00601061" w:rsidRDefault="00601061" w:rsidP="00601061">
      <w:pPr>
        <w:spacing w:after="0" w:line="240" w:lineRule="auto"/>
        <w:jc w:val="both"/>
        <w:rPr>
          <w:rFonts w:ascii="Arial" w:eastAsia="Times New Roman" w:hAnsi="Arial" w:cs="Arial"/>
          <w:color w:val="000000"/>
          <w:lang w:val="es-ES" w:eastAsia="es-AR"/>
        </w:rPr>
      </w:pPr>
    </w:p>
    <w:p w:rsidR="00601061" w:rsidRDefault="00601061" w:rsidP="00601061">
      <w:pPr>
        <w:spacing w:after="0" w:line="240" w:lineRule="auto"/>
        <w:jc w:val="both"/>
        <w:rPr>
          <w:rFonts w:ascii="Arial" w:eastAsia="Times New Roman" w:hAnsi="Arial" w:cs="Arial"/>
          <w:color w:val="000000"/>
          <w:lang w:val="es-ES" w:eastAsia="es-AR"/>
        </w:rPr>
      </w:pPr>
    </w:p>
    <w:p w:rsidR="00601061" w:rsidRDefault="00601061" w:rsidP="00601061">
      <w:pPr>
        <w:spacing w:after="0" w:line="240" w:lineRule="auto"/>
        <w:jc w:val="both"/>
        <w:rPr>
          <w:rFonts w:ascii="Arial" w:eastAsia="Times New Roman" w:hAnsi="Arial" w:cs="Arial"/>
          <w:color w:val="000000"/>
          <w:lang w:val="es-ES" w:eastAsia="es-AR"/>
        </w:rPr>
      </w:pPr>
    </w:p>
    <w:p w:rsidR="00601061" w:rsidRDefault="00601061" w:rsidP="00601061">
      <w:pPr>
        <w:spacing w:after="0" w:line="240" w:lineRule="auto"/>
        <w:jc w:val="both"/>
        <w:rPr>
          <w:rFonts w:ascii="Arial" w:eastAsia="Times New Roman" w:hAnsi="Arial" w:cs="Arial"/>
          <w:color w:val="000000"/>
          <w:lang w:val="es-ES" w:eastAsia="es-AR"/>
        </w:rPr>
      </w:pPr>
    </w:p>
    <w:p w:rsidR="00601061" w:rsidRDefault="00601061" w:rsidP="00601061">
      <w:pPr>
        <w:spacing w:after="0" w:line="240" w:lineRule="auto"/>
        <w:jc w:val="both"/>
        <w:rPr>
          <w:rFonts w:ascii="Arial" w:eastAsia="Times New Roman" w:hAnsi="Arial" w:cs="Arial"/>
          <w:color w:val="000000"/>
          <w:lang w:val="es-ES" w:eastAsia="es-AR"/>
        </w:rPr>
      </w:pPr>
    </w:p>
    <w:p w:rsidR="00601061" w:rsidRDefault="00601061" w:rsidP="00601061">
      <w:pPr>
        <w:spacing w:after="0" w:line="240" w:lineRule="auto"/>
        <w:jc w:val="both"/>
        <w:rPr>
          <w:rFonts w:ascii="Arial" w:eastAsia="Times New Roman" w:hAnsi="Arial" w:cs="Arial"/>
          <w:color w:val="000000"/>
          <w:lang w:val="es-ES" w:eastAsia="es-AR"/>
        </w:rPr>
      </w:pPr>
    </w:p>
    <w:p w:rsidR="00601061" w:rsidRDefault="00601061" w:rsidP="00601061">
      <w:pPr>
        <w:spacing w:after="0" w:line="240" w:lineRule="auto"/>
        <w:jc w:val="both"/>
        <w:rPr>
          <w:rFonts w:ascii="Arial" w:eastAsia="Times New Roman" w:hAnsi="Arial" w:cs="Arial"/>
          <w:color w:val="000000"/>
          <w:lang w:val="es-ES" w:eastAsia="es-AR"/>
        </w:rPr>
      </w:pPr>
    </w:p>
    <w:p w:rsidR="00601061" w:rsidRDefault="00601061" w:rsidP="00601061">
      <w:pPr>
        <w:spacing w:after="0" w:line="240" w:lineRule="auto"/>
        <w:jc w:val="both"/>
        <w:rPr>
          <w:rFonts w:ascii="Arial" w:eastAsia="Times New Roman" w:hAnsi="Arial" w:cs="Arial"/>
          <w:color w:val="000000"/>
          <w:lang w:val="es-ES" w:eastAsia="es-AR"/>
        </w:rPr>
      </w:pPr>
    </w:p>
    <w:p w:rsidR="00601061" w:rsidRDefault="00601061" w:rsidP="00601061">
      <w:pPr>
        <w:spacing w:after="0" w:line="240" w:lineRule="auto"/>
        <w:jc w:val="both"/>
        <w:rPr>
          <w:rFonts w:ascii="Arial" w:eastAsia="Times New Roman" w:hAnsi="Arial" w:cs="Arial"/>
          <w:color w:val="000000"/>
          <w:lang w:val="es-ES" w:eastAsia="es-AR"/>
        </w:rPr>
      </w:pPr>
    </w:p>
    <w:p w:rsidR="00601061" w:rsidRDefault="00601061" w:rsidP="00601061">
      <w:pPr>
        <w:spacing w:after="0" w:line="240" w:lineRule="auto"/>
        <w:jc w:val="both"/>
        <w:rPr>
          <w:rFonts w:ascii="Arial" w:eastAsia="Times New Roman" w:hAnsi="Arial" w:cs="Arial"/>
          <w:color w:val="000000"/>
          <w:lang w:val="es-ES" w:eastAsia="es-AR"/>
        </w:rPr>
      </w:pPr>
    </w:p>
    <w:p w:rsidR="00601061" w:rsidRDefault="00601061" w:rsidP="00601061">
      <w:pPr>
        <w:spacing w:after="0" w:line="240" w:lineRule="auto"/>
        <w:jc w:val="both"/>
        <w:rPr>
          <w:rFonts w:ascii="Arial" w:eastAsia="Times New Roman" w:hAnsi="Arial" w:cs="Arial"/>
          <w:color w:val="000000"/>
          <w:lang w:val="es-ES" w:eastAsia="es-AR"/>
        </w:rPr>
      </w:pPr>
    </w:p>
    <w:p w:rsidR="00601061" w:rsidRDefault="00601061" w:rsidP="00601061">
      <w:pPr>
        <w:spacing w:after="0" w:line="240" w:lineRule="auto"/>
        <w:jc w:val="both"/>
        <w:rPr>
          <w:rFonts w:ascii="Arial" w:eastAsia="Times New Roman" w:hAnsi="Arial" w:cs="Arial"/>
          <w:color w:val="000000"/>
          <w:lang w:val="es-ES" w:eastAsia="es-AR"/>
        </w:rPr>
      </w:pPr>
    </w:p>
    <w:p w:rsidR="00601061" w:rsidRDefault="00601061" w:rsidP="00601061">
      <w:pPr>
        <w:spacing w:after="0" w:line="240" w:lineRule="auto"/>
        <w:jc w:val="both"/>
        <w:rPr>
          <w:rFonts w:ascii="Arial" w:eastAsia="Times New Roman" w:hAnsi="Arial" w:cs="Arial"/>
          <w:color w:val="000000"/>
          <w:lang w:val="es-ES" w:eastAsia="es-AR"/>
        </w:rPr>
      </w:pPr>
    </w:p>
    <w:p w:rsidR="00601061" w:rsidRDefault="00601061" w:rsidP="00601061">
      <w:pPr>
        <w:spacing w:after="0" w:line="240" w:lineRule="auto"/>
        <w:jc w:val="both"/>
        <w:rPr>
          <w:rFonts w:ascii="Arial" w:eastAsia="Times New Roman" w:hAnsi="Arial" w:cs="Arial"/>
          <w:color w:val="000000"/>
          <w:lang w:val="es-ES" w:eastAsia="es-AR"/>
        </w:rPr>
      </w:pPr>
    </w:p>
    <w:p w:rsidR="00601061" w:rsidRDefault="00601061" w:rsidP="00601061">
      <w:pPr>
        <w:spacing w:after="0" w:line="240" w:lineRule="auto"/>
        <w:jc w:val="both"/>
        <w:rPr>
          <w:rFonts w:ascii="Arial" w:eastAsia="Times New Roman" w:hAnsi="Arial" w:cs="Arial"/>
          <w:color w:val="000000"/>
          <w:lang w:val="es-ES" w:eastAsia="es-AR"/>
        </w:rPr>
      </w:pPr>
    </w:p>
    <w:p w:rsidR="00601061" w:rsidRPr="00601061" w:rsidRDefault="00601061" w:rsidP="006010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es-AR"/>
        </w:rPr>
      </w:pPr>
    </w:p>
    <w:p w:rsidR="0064494A" w:rsidRDefault="00601061">
      <w:r>
        <w:rPr>
          <w:noProof/>
          <w:lang w:eastAsia="es-AR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513715</wp:posOffset>
            </wp:positionH>
            <wp:positionV relativeFrom="paragraph">
              <wp:posOffset>369570</wp:posOffset>
            </wp:positionV>
            <wp:extent cx="5019675" cy="2190750"/>
            <wp:effectExtent l="19050" t="0" r="9525" b="0"/>
            <wp:wrapTight wrapText="bothSides">
              <wp:wrapPolygon edited="0">
                <wp:start x="-82" y="0"/>
                <wp:lineTo x="-82" y="21412"/>
                <wp:lineTo x="21641" y="21412"/>
                <wp:lineTo x="21641" y="0"/>
                <wp:lineTo x="-82" y="0"/>
              </wp:wrapPolygon>
            </wp:wrapTight>
            <wp:docPr id="4" name="Imagen 4" descr="http://www.comodoro.gov.ar/digesto/digesto_Menu/NORMATIVA/RES/RES-3027-12_archivos/CONSUMID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comodoro.gov.ar/digesto/digesto_Menu/NORMATIVA/RES/RES-3027-12_archivos/CONSUMIDOR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9675" cy="2190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64494A" w:rsidSect="00601061">
      <w:pgSz w:w="12240" w:h="15840"/>
      <w:pgMar w:top="993" w:right="1183" w:bottom="1417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01061"/>
    <w:rsid w:val="0038021F"/>
    <w:rsid w:val="00601061"/>
    <w:rsid w:val="00DB743A"/>
    <w:rsid w:val="00E434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743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010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01061"/>
    <w:rPr>
      <w:rFonts w:ascii="Tahoma" w:hAnsi="Tahoma" w:cs="Tahoma"/>
      <w:sz w:val="16"/>
      <w:szCs w:val="16"/>
    </w:rPr>
  </w:style>
  <w:style w:type="paragraph" w:customStyle="1" w:styleId="p272">
    <w:name w:val="p272"/>
    <w:basedOn w:val="Normal"/>
    <w:rsid w:val="006010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customStyle="1" w:styleId="grame">
    <w:name w:val="grame"/>
    <w:basedOn w:val="Fuentedeprrafopredeter"/>
    <w:rsid w:val="0060106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15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125</Words>
  <Characters>693</Characters>
  <Application>Microsoft Office Word</Application>
  <DocSecurity>0</DocSecurity>
  <Lines>5</Lines>
  <Paragraphs>1</Paragraphs>
  <ScaleCrop>false</ScaleCrop>
  <Company> </Company>
  <LinksUpToDate>false</LinksUpToDate>
  <CharactersWithSpaces>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2018-11-08T21:49:00Z</dcterms:created>
  <dcterms:modified xsi:type="dcterms:W3CDTF">2018-11-08T21:54:00Z</dcterms:modified>
</cp:coreProperties>
</file>